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623FC" w14:textId="77777777" w:rsidR="00641566" w:rsidRDefault="00641566" w:rsidP="00641566"/>
    <w:p w14:paraId="2D9ED5CA" w14:textId="2FD12769" w:rsidR="00641566" w:rsidRPr="00643961" w:rsidRDefault="00641566" w:rsidP="00641566">
      <w:pPr>
        <w:jc w:val="center"/>
        <w:rPr>
          <w:b/>
          <w:sz w:val="32"/>
          <w:szCs w:val="32"/>
        </w:rPr>
      </w:pPr>
      <w:r w:rsidRPr="00643961">
        <w:rPr>
          <w:b/>
          <w:sz w:val="32"/>
          <w:szCs w:val="32"/>
        </w:rPr>
        <w:t>CARTA DE ORIGINALIDAD</w:t>
      </w:r>
    </w:p>
    <w:p w14:paraId="417C5ECE" w14:textId="01FBFECC" w:rsidR="00641566" w:rsidRPr="00643961" w:rsidRDefault="00641566" w:rsidP="00641566">
      <w:pPr>
        <w:jc w:val="both"/>
      </w:pPr>
      <w:r w:rsidRPr="00643961">
        <w:t xml:space="preserve">Mediante la presente carta de originalidad afirmo que el artículo titulado </w:t>
      </w:r>
      <w:r w:rsidR="003A4030">
        <w:t>“</w:t>
      </w:r>
      <w:r w:rsidRPr="00643961">
        <w:rPr>
          <w:rFonts w:ascii="Times New Roman" w:hAnsi="Times New Roman"/>
          <w:b/>
          <w:i/>
          <w:lang w:val="es-ES"/>
        </w:rPr>
        <w:t>_____________________________________________________________________________________________________________________</w:t>
      </w:r>
      <w:r w:rsidR="00F13190" w:rsidRPr="003A4030">
        <w:t>”</w:t>
      </w:r>
      <w:r w:rsidRPr="00643961">
        <w:rPr>
          <w:rFonts w:ascii="Times New Roman" w:hAnsi="Times New Roman"/>
          <w:b/>
          <w:lang w:val="es-ES"/>
        </w:rPr>
        <w:t xml:space="preserve">, </w:t>
      </w:r>
      <w:r w:rsidRPr="00643961">
        <w:t xml:space="preserve">propuesto a la </w:t>
      </w:r>
      <w:r>
        <w:rPr>
          <w:i/>
        </w:rPr>
        <w:t xml:space="preserve">El </w:t>
      </w:r>
      <w:r w:rsidR="003A4030">
        <w:rPr>
          <w:i/>
        </w:rPr>
        <w:t>Cálculo</w:t>
      </w:r>
      <w:r>
        <w:rPr>
          <w:i/>
        </w:rPr>
        <w:t xml:space="preserve"> y su Enseñanza, </w:t>
      </w:r>
      <w:r w:rsidRPr="00643961">
        <w:t xml:space="preserve">es una obra original, cuya autoría la detenta(n) el (los) signatario(s) de la presente. Asimismo, declaro que no se ha publicado ni se encuentra en proceso de revisión en ninguna otra revista ni en ningún sitio o portal electrónico. También cumple con los criterios de contenido, extensión, estructura y estilo establecidos en las </w:t>
      </w:r>
      <w:r w:rsidRPr="00643961">
        <w:rPr>
          <w:i/>
        </w:rPr>
        <w:t>Bases para publicar</w:t>
      </w:r>
      <w:r w:rsidRPr="00643961">
        <w:t xml:space="preserve"> que aparecen en la página electrónica de la revista (</w:t>
      </w:r>
      <w:hyperlink r:id="rId7" w:history="1">
        <w:r w:rsidRPr="007D60D0">
          <w:rPr>
            <w:rStyle w:val="Hipervnculo"/>
          </w:rPr>
          <w:t>https://recacym.org/index.php/recacym/about/submissions</w:t>
        </w:r>
      </w:hyperlink>
      <w:r>
        <w:t>)</w:t>
      </w:r>
      <w:r w:rsidRPr="00643961">
        <w:t>, así mismo declaro que todas las imágenes son de autoría propia o están debidamente citadas.</w:t>
      </w:r>
    </w:p>
    <w:p w14:paraId="5B4DD60F" w14:textId="77777777" w:rsidR="00641566" w:rsidRPr="00643961" w:rsidRDefault="00641566" w:rsidP="00641566">
      <w:pPr>
        <w:jc w:val="both"/>
      </w:pPr>
      <w:r w:rsidRPr="00643961">
        <w:t>Por lo tanto, el artículo que remito puede ser sometido al proceso de dictamen que determine la Comisión Editorial de la revista.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2"/>
        <w:gridCol w:w="6902"/>
      </w:tblGrid>
      <w:tr w:rsidR="00641566" w:rsidRPr="00643961" w14:paraId="1DF8B5AA" w14:textId="77777777" w:rsidTr="00772708">
        <w:tc>
          <w:tcPr>
            <w:tcW w:w="1701" w:type="dxa"/>
          </w:tcPr>
          <w:p w14:paraId="5419D364" w14:textId="77777777" w:rsidR="00641566" w:rsidRPr="00643961" w:rsidRDefault="00641566" w:rsidP="00772708">
            <w:r w:rsidRPr="00643961">
              <w:t>Lugar y fecha:</w:t>
            </w:r>
          </w:p>
        </w:tc>
        <w:tc>
          <w:tcPr>
            <w:tcW w:w="7693" w:type="dxa"/>
            <w:tcBorders>
              <w:bottom w:val="single" w:sz="4" w:space="0" w:color="auto"/>
            </w:tcBorders>
          </w:tcPr>
          <w:p w14:paraId="7DCF8A47" w14:textId="77777777" w:rsidR="00641566" w:rsidRPr="00643961" w:rsidRDefault="00641566" w:rsidP="00772708"/>
        </w:tc>
      </w:tr>
    </w:tbl>
    <w:p w14:paraId="695DF593" w14:textId="77777777" w:rsidR="00641566" w:rsidRDefault="00641566" w:rsidP="00641566">
      <w:pPr>
        <w:spacing w:line="240" w:lineRule="auto"/>
        <w:rPr>
          <w:b/>
        </w:rPr>
      </w:pPr>
    </w:p>
    <w:p w14:paraId="54A2F8CB" w14:textId="77777777" w:rsidR="00641566" w:rsidRPr="00643961" w:rsidRDefault="00641566" w:rsidP="00641566">
      <w:pPr>
        <w:spacing w:line="240" w:lineRule="auto"/>
        <w:rPr>
          <w:b/>
        </w:rPr>
      </w:pPr>
      <w:r w:rsidRPr="00643961">
        <w:rPr>
          <w:b/>
        </w:rPr>
        <w:t xml:space="preserve">Autor principal: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4"/>
        <w:gridCol w:w="6370"/>
      </w:tblGrid>
      <w:tr w:rsidR="00641566" w:rsidRPr="00643961" w14:paraId="7FF063D7" w14:textId="77777777" w:rsidTr="00772708">
        <w:trPr>
          <w:trHeight w:val="397"/>
        </w:trPr>
        <w:tc>
          <w:tcPr>
            <w:tcW w:w="2268" w:type="dxa"/>
            <w:vAlign w:val="bottom"/>
          </w:tcPr>
          <w:p w14:paraId="0B2F6F46" w14:textId="77777777" w:rsidR="00641566" w:rsidRPr="00643961" w:rsidRDefault="00641566" w:rsidP="00772708">
            <w:r w:rsidRPr="006A6E08">
              <w:rPr>
                <w:sz w:val="20"/>
                <w:szCs w:val="20"/>
              </w:rPr>
              <w:t>Grado, Nombre y Firma:</w:t>
            </w:r>
          </w:p>
        </w:tc>
        <w:tc>
          <w:tcPr>
            <w:tcW w:w="7126" w:type="dxa"/>
            <w:tcBorders>
              <w:bottom w:val="single" w:sz="4" w:space="0" w:color="auto"/>
            </w:tcBorders>
            <w:vAlign w:val="bottom"/>
          </w:tcPr>
          <w:p w14:paraId="35CC76A5" w14:textId="77777777" w:rsidR="00641566" w:rsidRPr="00643961" w:rsidRDefault="00641566" w:rsidP="00772708"/>
        </w:tc>
      </w:tr>
      <w:tr w:rsidR="00641566" w:rsidRPr="00643961" w14:paraId="71296ECA" w14:textId="77777777" w:rsidTr="00772708">
        <w:trPr>
          <w:trHeight w:val="397"/>
        </w:trPr>
        <w:tc>
          <w:tcPr>
            <w:tcW w:w="2268" w:type="dxa"/>
            <w:vAlign w:val="bottom"/>
          </w:tcPr>
          <w:p w14:paraId="44332F62" w14:textId="77777777" w:rsidR="00641566" w:rsidRPr="00643961" w:rsidRDefault="00641566" w:rsidP="00772708">
            <w:r w:rsidRPr="00643961">
              <w:t>Institución:</w:t>
            </w:r>
          </w:p>
        </w:tc>
        <w:tc>
          <w:tcPr>
            <w:tcW w:w="7126" w:type="dxa"/>
            <w:tcBorders>
              <w:top w:val="single" w:sz="4" w:space="0" w:color="auto"/>
              <w:bottom w:val="single" w:sz="4" w:space="0" w:color="auto"/>
            </w:tcBorders>
            <w:vAlign w:val="bottom"/>
          </w:tcPr>
          <w:p w14:paraId="7AAD9B3D" w14:textId="77777777" w:rsidR="00641566" w:rsidRPr="00643961" w:rsidRDefault="00641566" w:rsidP="00772708"/>
        </w:tc>
      </w:tr>
      <w:tr w:rsidR="00641566" w:rsidRPr="00643961" w14:paraId="7324BBB2" w14:textId="77777777" w:rsidTr="00772708">
        <w:trPr>
          <w:trHeight w:val="397"/>
        </w:trPr>
        <w:tc>
          <w:tcPr>
            <w:tcW w:w="2268" w:type="dxa"/>
            <w:vAlign w:val="bottom"/>
          </w:tcPr>
          <w:p w14:paraId="5D8C307F" w14:textId="77777777" w:rsidR="00641566" w:rsidRPr="00643961" w:rsidRDefault="00641566" w:rsidP="00772708">
            <w:r w:rsidRPr="00643961">
              <w:t>Correo Electrónico:</w:t>
            </w:r>
          </w:p>
        </w:tc>
        <w:tc>
          <w:tcPr>
            <w:tcW w:w="7126" w:type="dxa"/>
            <w:tcBorders>
              <w:top w:val="single" w:sz="4" w:space="0" w:color="auto"/>
              <w:bottom w:val="single" w:sz="4" w:space="0" w:color="auto"/>
            </w:tcBorders>
            <w:vAlign w:val="bottom"/>
          </w:tcPr>
          <w:p w14:paraId="662D4E61" w14:textId="77777777" w:rsidR="00641566" w:rsidRPr="00643961" w:rsidRDefault="00641566" w:rsidP="00772708"/>
        </w:tc>
      </w:tr>
      <w:tr w:rsidR="00641566" w:rsidRPr="00643961" w14:paraId="356A4FF6" w14:textId="77777777" w:rsidTr="00772708">
        <w:trPr>
          <w:trHeight w:val="397"/>
        </w:trPr>
        <w:tc>
          <w:tcPr>
            <w:tcW w:w="2268" w:type="dxa"/>
            <w:vAlign w:val="bottom"/>
          </w:tcPr>
          <w:p w14:paraId="6341A169" w14:textId="77777777" w:rsidR="00641566" w:rsidRPr="00643961" w:rsidRDefault="00641566" w:rsidP="00772708">
            <w:r>
              <w:t>Especialista en:</w:t>
            </w:r>
          </w:p>
        </w:tc>
        <w:tc>
          <w:tcPr>
            <w:tcW w:w="7126" w:type="dxa"/>
            <w:tcBorders>
              <w:top w:val="single" w:sz="4" w:space="0" w:color="auto"/>
              <w:bottom w:val="single" w:sz="4" w:space="0" w:color="auto"/>
            </w:tcBorders>
            <w:vAlign w:val="bottom"/>
          </w:tcPr>
          <w:p w14:paraId="67DA1BD3" w14:textId="77777777" w:rsidR="00641566" w:rsidRPr="008D115C" w:rsidRDefault="00641566" w:rsidP="00772708">
            <w:pPr>
              <w:rPr>
                <w:i/>
                <w:iCs/>
                <w:color w:val="A6A6A6" w:themeColor="background1" w:themeShade="A6"/>
              </w:rPr>
            </w:pPr>
            <w:r w:rsidRPr="008D115C">
              <w:rPr>
                <w:i/>
                <w:iCs/>
                <w:color w:val="A6A6A6" w:themeColor="background1" w:themeShade="A6"/>
              </w:rPr>
              <w:t>Escriba las áreas de especialización</w:t>
            </w:r>
          </w:p>
        </w:tc>
      </w:tr>
      <w:tr w:rsidR="00641566" w:rsidRPr="00643961" w14:paraId="32A477FA" w14:textId="77777777" w:rsidTr="00772708">
        <w:trPr>
          <w:trHeight w:val="397"/>
        </w:trPr>
        <w:tc>
          <w:tcPr>
            <w:tcW w:w="2268" w:type="dxa"/>
            <w:vAlign w:val="bottom"/>
          </w:tcPr>
          <w:p w14:paraId="4A8A4FD5" w14:textId="77777777" w:rsidR="00641566" w:rsidRDefault="00641566" w:rsidP="00772708">
            <w:r>
              <w:t>Ser revisor:</w:t>
            </w:r>
          </w:p>
        </w:tc>
        <w:tc>
          <w:tcPr>
            <w:tcW w:w="7126" w:type="dxa"/>
            <w:tcBorders>
              <w:top w:val="single" w:sz="4" w:space="0" w:color="auto"/>
              <w:bottom w:val="single" w:sz="4" w:space="0" w:color="auto"/>
            </w:tcBorders>
            <w:vAlign w:val="bottom"/>
          </w:tcPr>
          <w:p w14:paraId="37257273" w14:textId="77777777" w:rsidR="00641566" w:rsidRPr="008D115C" w:rsidRDefault="00000000" w:rsidP="00772708">
            <w:pPr>
              <w:rPr>
                <w:i/>
                <w:iCs/>
                <w:color w:val="A6A6A6" w:themeColor="background1" w:themeShade="A6"/>
              </w:rPr>
            </w:pPr>
            <w:sdt>
              <w:sdtPr>
                <w:rPr>
                  <w:i/>
                  <w:iCs/>
                </w:rPr>
                <w:id w:val="-386491919"/>
                <w14:checkbox>
                  <w14:checked w14:val="0"/>
                  <w14:checkedState w14:val="2612" w14:font="MS Gothic"/>
                  <w14:uncheckedState w14:val="2610" w14:font="MS Gothic"/>
                </w14:checkbox>
              </w:sdtPr>
              <w:sdtContent>
                <w:r w:rsidR="00641566">
                  <w:rPr>
                    <w:rFonts w:ascii="MS Gothic" w:eastAsia="MS Gothic" w:hAnsi="MS Gothic" w:hint="eastAsia"/>
                    <w:i/>
                    <w:iCs/>
                  </w:rPr>
                  <w:t>☐</w:t>
                </w:r>
              </w:sdtContent>
            </w:sdt>
            <w:r w:rsidR="00641566" w:rsidRPr="008D115C">
              <w:rPr>
                <w:i/>
                <w:iCs/>
              </w:rPr>
              <w:t xml:space="preserve"> Deseo colaborar como revisor</w:t>
            </w:r>
            <w:r w:rsidR="00641566">
              <w:rPr>
                <w:i/>
                <w:iCs/>
              </w:rPr>
              <w:t xml:space="preserve"> en el futuro</w:t>
            </w:r>
          </w:p>
        </w:tc>
      </w:tr>
    </w:tbl>
    <w:p w14:paraId="5F32C846" w14:textId="77777777" w:rsidR="00641566" w:rsidRDefault="00641566" w:rsidP="00641566">
      <w:pPr>
        <w:spacing w:after="0" w:line="320" w:lineRule="exact"/>
        <w:jc w:val="both"/>
        <w:rPr>
          <w:b/>
          <w:sz w:val="24"/>
        </w:rPr>
      </w:pPr>
    </w:p>
    <w:p w14:paraId="35046FC8" w14:textId="77777777" w:rsidR="00642042" w:rsidRDefault="00642042">
      <w:pPr>
        <w:spacing w:after="160" w:line="259" w:lineRule="auto"/>
        <w:rPr>
          <w:b/>
          <w:sz w:val="24"/>
        </w:rPr>
      </w:pPr>
      <w:r>
        <w:rPr>
          <w:b/>
          <w:sz w:val="24"/>
        </w:rPr>
        <w:br w:type="page"/>
      </w:r>
    </w:p>
    <w:p w14:paraId="0690246A" w14:textId="49CC1312" w:rsidR="00641566" w:rsidRPr="00AE6312" w:rsidRDefault="00641566" w:rsidP="00641566">
      <w:pPr>
        <w:spacing w:after="0" w:line="320" w:lineRule="exact"/>
        <w:jc w:val="both"/>
        <w:rPr>
          <w:b/>
          <w:sz w:val="24"/>
        </w:rPr>
      </w:pPr>
      <w:proofErr w:type="spellStart"/>
      <w:proofErr w:type="gramStart"/>
      <w:r w:rsidRPr="00AE6312">
        <w:rPr>
          <w:b/>
          <w:sz w:val="24"/>
        </w:rPr>
        <w:lastRenderedPageBreak/>
        <w:t>Co-autor</w:t>
      </w:r>
      <w:proofErr w:type="spellEnd"/>
      <w:proofErr w:type="gramEnd"/>
      <w:r w:rsidRPr="00AE6312">
        <w:rPr>
          <w:b/>
          <w:sz w:val="24"/>
        </w:rPr>
        <w:t>:</w:t>
      </w:r>
      <w:r>
        <w:rPr>
          <w:b/>
          <w:sz w:val="24"/>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5"/>
        <w:gridCol w:w="6359"/>
      </w:tblGrid>
      <w:tr w:rsidR="00641566" w14:paraId="2D47F057" w14:textId="77777777" w:rsidTr="00772708">
        <w:trPr>
          <w:trHeight w:val="397"/>
        </w:trPr>
        <w:tc>
          <w:tcPr>
            <w:tcW w:w="2268" w:type="dxa"/>
            <w:vAlign w:val="bottom"/>
          </w:tcPr>
          <w:p w14:paraId="62D1A2B7" w14:textId="77777777" w:rsidR="00641566" w:rsidRDefault="00641566" w:rsidP="00772708">
            <w:pPr>
              <w:rPr>
                <w:sz w:val="24"/>
              </w:rPr>
            </w:pPr>
            <w:r>
              <w:rPr>
                <w:sz w:val="24"/>
              </w:rPr>
              <w:t xml:space="preserve">Grado, </w:t>
            </w:r>
            <w:r w:rsidRPr="00A0450E">
              <w:rPr>
                <w:sz w:val="24"/>
              </w:rPr>
              <w:t>Nombre y Firma:</w:t>
            </w:r>
          </w:p>
        </w:tc>
        <w:tc>
          <w:tcPr>
            <w:tcW w:w="7126" w:type="dxa"/>
            <w:tcBorders>
              <w:bottom w:val="single" w:sz="4" w:space="0" w:color="auto"/>
            </w:tcBorders>
            <w:vAlign w:val="bottom"/>
          </w:tcPr>
          <w:p w14:paraId="1F5C26C4" w14:textId="77777777" w:rsidR="00641566" w:rsidRDefault="00641566" w:rsidP="00772708">
            <w:pPr>
              <w:rPr>
                <w:sz w:val="24"/>
              </w:rPr>
            </w:pPr>
          </w:p>
        </w:tc>
      </w:tr>
      <w:tr w:rsidR="00641566" w14:paraId="68D40960" w14:textId="77777777" w:rsidTr="00772708">
        <w:trPr>
          <w:trHeight w:val="397"/>
        </w:trPr>
        <w:tc>
          <w:tcPr>
            <w:tcW w:w="2268" w:type="dxa"/>
            <w:vAlign w:val="bottom"/>
          </w:tcPr>
          <w:p w14:paraId="3BDC09DB" w14:textId="77777777" w:rsidR="00641566" w:rsidRDefault="00641566" w:rsidP="00772708">
            <w:pPr>
              <w:rPr>
                <w:sz w:val="24"/>
              </w:rPr>
            </w:pPr>
            <w:r w:rsidRPr="00A0450E">
              <w:rPr>
                <w:sz w:val="24"/>
              </w:rPr>
              <w:t>Institución:</w:t>
            </w:r>
          </w:p>
        </w:tc>
        <w:tc>
          <w:tcPr>
            <w:tcW w:w="7126" w:type="dxa"/>
            <w:tcBorders>
              <w:top w:val="single" w:sz="4" w:space="0" w:color="auto"/>
              <w:bottom w:val="single" w:sz="4" w:space="0" w:color="auto"/>
            </w:tcBorders>
            <w:vAlign w:val="bottom"/>
          </w:tcPr>
          <w:p w14:paraId="0372DEA5" w14:textId="77777777" w:rsidR="00641566" w:rsidRDefault="00641566" w:rsidP="00772708">
            <w:pPr>
              <w:rPr>
                <w:sz w:val="24"/>
              </w:rPr>
            </w:pPr>
          </w:p>
        </w:tc>
      </w:tr>
      <w:tr w:rsidR="00641566" w14:paraId="5CBC3985" w14:textId="77777777" w:rsidTr="00772708">
        <w:trPr>
          <w:trHeight w:val="397"/>
        </w:trPr>
        <w:tc>
          <w:tcPr>
            <w:tcW w:w="2268" w:type="dxa"/>
            <w:vAlign w:val="bottom"/>
          </w:tcPr>
          <w:p w14:paraId="297892E0" w14:textId="77777777" w:rsidR="00641566" w:rsidRDefault="00641566" w:rsidP="00772708">
            <w:pPr>
              <w:rPr>
                <w:sz w:val="24"/>
              </w:rPr>
            </w:pPr>
            <w:r w:rsidRPr="00A0450E">
              <w:rPr>
                <w:sz w:val="24"/>
              </w:rPr>
              <w:t>Correo Electrónico:</w:t>
            </w:r>
          </w:p>
        </w:tc>
        <w:tc>
          <w:tcPr>
            <w:tcW w:w="7126" w:type="dxa"/>
            <w:tcBorders>
              <w:top w:val="single" w:sz="4" w:space="0" w:color="auto"/>
              <w:bottom w:val="single" w:sz="4" w:space="0" w:color="auto"/>
            </w:tcBorders>
            <w:vAlign w:val="bottom"/>
          </w:tcPr>
          <w:p w14:paraId="11A75D8A" w14:textId="77777777" w:rsidR="00641566" w:rsidRDefault="00641566" w:rsidP="00772708">
            <w:pPr>
              <w:rPr>
                <w:sz w:val="24"/>
              </w:rPr>
            </w:pPr>
          </w:p>
        </w:tc>
      </w:tr>
      <w:tr w:rsidR="00641566" w:rsidRPr="008D115C" w14:paraId="260A4900" w14:textId="77777777" w:rsidTr="00772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68" w:type="dxa"/>
            <w:tcBorders>
              <w:top w:val="nil"/>
              <w:left w:val="nil"/>
              <w:bottom w:val="nil"/>
              <w:right w:val="nil"/>
            </w:tcBorders>
          </w:tcPr>
          <w:p w14:paraId="3BF77A9C" w14:textId="77777777" w:rsidR="00641566" w:rsidRPr="00643961" w:rsidRDefault="00641566" w:rsidP="00772708">
            <w:r>
              <w:t>Especialista en:</w:t>
            </w:r>
          </w:p>
        </w:tc>
        <w:tc>
          <w:tcPr>
            <w:tcW w:w="7126" w:type="dxa"/>
            <w:tcBorders>
              <w:left w:val="nil"/>
            </w:tcBorders>
          </w:tcPr>
          <w:p w14:paraId="20277D9A" w14:textId="77777777" w:rsidR="00641566" w:rsidRPr="008D115C" w:rsidRDefault="00641566" w:rsidP="00772708">
            <w:pPr>
              <w:rPr>
                <w:i/>
                <w:iCs/>
                <w:color w:val="A6A6A6" w:themeColor="background1" w:themeShade="A6"/>
              </w:rPr>
            </w:pPr>
            <w:r w:rsidRPr="008D115C">
              <w:rPr>
                <w:i/>
                <w:iCs/>
                <w:color w:val="A6A6A6" w:themeColor="background1" w:themeShade="A6"/>
              </w:rPr>
              <w:t>Escriba las áreas de especialización</w:t>
            </w:r>
          </w:p>
        </w:tc>
      </w:tr>
      <w:tr w:rsidR="00641566" w:rsidRPr="008D115C" w14:paraId="3CFF504B" w14:textId="77777777" w:rsidTr="00772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68" w:type="dxa"/>
            <w:tcBorders>
              <w:top w:val="nil"/>
              <w:left w:val="nil"/>
              <w:bottom w:val="nil"/>
              <w:right w:val="nil"/>
            </w:tcBorders>
          </w:tcPr>
          <w:p w14:paraId="739F467C" w14:textId="77777777" w:rsidR="00641566" w:rsidRDefault="00641566" w:rsidP="00772708">
            <w:r>
              <w:t>Ser revisor:</w:t>
            </w:r>
          </w:p>
        </w:tc>
        <w:tc>
          <w:tcPr>
            <w:tcW w:w="7126" w:type="dxa"/>
            <w:tcBorders>
              <w:left w:val="nil"/>
            </w:tcBorders>
          </w:tcPr>
          <w:p w14:paraId="405FF9CF" w14:textId="77777777" w:rsidR="00641566" w:rsidRPr="008D115C" w:rsidRDefault="00000000" w:rsidP="00772708">
            <w:pPr>
              <w:rPr>
                <w:i/>
                <w:iCs/>
                <w:color w:val="A6A6A6" w:themeColor="background1" w:themeShade="A6"/>
              </w:rPr>
            </w:pPr>
            <w:sdt>
              <w:sdtPr>
                <w:rPr>
                  <w:i/>
                  <w:iCs/>
                </w:rPr>
                <w:id w:val="-934980792"/>
                <w14:checkbox>
                  <w14:checked w14:val="0"/>
                  <w14:checkedState w14:val="2612" w14:font="MS Gothic"/>
                  <w14:uncheckedState w14:val="2610" w14:font="MS Gothic"/>
                </w14:checkbox>
              </w:sdtPr>
              <w:sdtContent>
                <w:r w:rsidR="00641566">
                  <w:rPr>
                    <w:rFonts w:ascii="MS Gothic" w:eastAsia="MS Gothic" w:hAnsi="MS Gothic" w:hint="eastAsia"/>
                    <w:i/>
                    <w:iCs/>
                  </w:rPr>
                  <w:t>☐</w:t>
                </w:r>
              </w:sdtContent>
            </w:sdt>
            <w:r w:rsidR="00641566" w:rsidRPr="008D115C">
              <w:rPr>
                <w:i/>
                <w:iCs/>
              </w:rPr>
              <w:t xml:space="preserve"> Deseo colaborar como revisor</w:t>
            </w:r>
            <w:r w:rsidR="00641566">
              <w:rPr>
                <w:i/>
                <w:iCs/>
              </w:rPr>
              <w:t xml:space="preserve"> en el futuro</w:t>
            </w:r>
          </w:p>
        </w:tc>
      </w:tr>
    </w:tbl>
    <w:p w14:paraId="6A7FEAF1" w14:textId="03F7EE76" w:rsidR="00641566" w:rsidRPr="00AE6312" w:rsidRDefault="00641566" w:rsidP="00641566">
      <w:pPr>
        <w:spacing w:after="0" w:line="320" w:lineRule="exact"/>
        <w:jc w:val="both"/>
        <w:rPr>
          <w:b/>
          <w:sz w:val="24"/>
        </w:rPr>
      </w:pPr>
      <w:proofErr w:type="spellStart"/>
      <w:proofErr w:type="gramStart"/>
      <w:r w:rsidRPr="00AE6312">
        <w:rPr>
          <w:b/>
          <w:sz w:val="24"/>
        </w:rPr>
        <w:t>Co-autor</w:t>
      </w:r>
      <w:proofErr w:type="spellEnd"/>
      <w:proofErr w:type="gramEnd"/>
      <w:r w:rsidRPr="00AE6312">
        <w:rPr>
          <w:b/>
          <w:sz w:val="24"/>
        </w:rPr>
        <w:t>:</w:t>
      </w:r>
      <w:r>
        <w:rPr>
          <w:b/>
          <w:sz w:val="24"/>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5"/>
        <w:gridCol w:w="6359"/>
      </w:tblGrid>
      <w:tr w:rsidR="00641566" w14:paraId="791D0D5F" w14:textId="77777777" w:rsidTr="00772708">
        <w:trPr>
          <w:trHeight w:val="397"/>
        </w:trPr>
        <w:tc>
          <w:tcPr>
            <w:tcW w:w="2268" w:type="dxa"/>
            <w:vAlign w:val="bottom"/>
          </w:tcPr>
          <w:p w14:paraId="4865199C" w14:textId="77777777" w:rsidR="00641566" w:rsidRDefault="00641566" w:rsidP="00772708">
            <w:pPr>
              <w:rPr>
                <w:sz w:val="24"/>
              </w:rPr>
            </w:pPr>
            <w:r>
              <w:rPr>
                <w:sz w:val="24"/>
              </w:rPr>
              <w:t xml:space="preserve">Grado, </w:t>
            </w:r>
            <w:r w:rsidRPr="00A0450E">
              <w:rPr>
                <w:sz w:val="24"/>
              </w:rPr>
              <w:t>Nombre y Firma:</w:t>
            </w:r>
          </w:p>
        </w:tc>
        <w:tc>
          <w:tcPr>
            <w:tcW w:w="7126" w:type="dxa"/>
            <w:tcBorders>
              <w:bottom w:val="single" w:sz="4" w:space="0" w:color="auto"/>
            </w:tcBorders>
            <w:vAlign w:val="bottom"/>
          </w:tcPr>
          <w:p w14:paraId="69944B63" w14:textId="77777777" w:rsidR="00641566" w:rsidRDefault="00641566" w:rsidP="00772708">
            <w:pPr>
              <w:rPr>
                <w:sz w:val="24"/>
              </w:rPr>
            </w:pPr>
          </w:p>
        </w:tc>
      </w:tr>
      <w:tr w:rsidR="00641566" w14:paraId="0BBE6819" w14:textId="77777777" w:rsidTr="00772708">
        <w:trPr>
          <w:trHeight w:val="397"/>
        </w:trPr>
        <w:tc>
          <w:tcPr>
            <w:tcW w:w="2268" w:type="dxa"/>
            <w:vAlign w:val="bottom"/>
          </w:tcPr>
          <w:p w14:paraId="6A96F1BE" w14:textId="77777777" w:rsidR="00641566" w:rsidRDefault="00641566" w:rsidP="00772708">
            <w:pPr>
              <w:rPr>
                <w:sz w:val="24"/>
              </w:rPr>
            </w:pPr>
            <w:r w:rsidRPr="00A0450E">
              <w:rPr>
                <w:sz w:val="24"/>
              </w:rPr>
              <w:t>Institución:</w:t>
            </w:r>
          </w:p>
        </w:tc>
        <w:tc>
          <w:tcPr>
            <w:tcW w:w="7126" w:type="dxa"/>
            <w:tcBorders>
              <w:top w:val="single" w:sz="4" w:space="0" w:color="auto"/>
              <w:bottom w:val="single" w:sz="4" w:space="0" w:color="auto"/>
            </w:tcBorders>
            <w:vAlign w:val="bottom"/>
          </w:tcPr>
          <w:p w14:paraId="3BC4E628" w14:textId="77777777" w:rsidR="00641566" w:rsidRDefault="00641566" w:rsidP="00772708">
            <w:pPr>
              <w:rPr>
                <w:sz w:val="24"/>
              </w:rPr>
            </w:pPr>
          </w:p>
        </w:tc>
      </w:tr>
      <w:tr w:rsidR="00641566" w14:paraId="7107A81E" w14:textId="77777777" w:rsidTr="00772708">
        <w:trPr>
          <w:trHeight w:val="397"/>
        </w:trPr>
        <w:tc>
          <w:tcPr>
            <w:tcW w:w="2268" w:type="dxa"/>
            <w:vAlign w:val="bottom"/>
          </w:tcPr>
          <w:p w14:paraId="22AC3936" w14:textId="77777777" w:rsidR="00641566" w:rsidRDefault="00641566" w:rsidP="00772708">
            <w:pPr>
              <w:rPr>
                <w:sz w:val="24"/>
              </w:rPr>
            </w:pPr>
            <w:r w:rsidRPr="00A0450E">
              <w:rPr>
                <w:sz w:val="24"/>
              </w:rPr>
              <w:t>Correo Electrónico:</w:t>
            </w:r>
          </w:p>
        </w:tc>
        <w:tc>
          <w:tcPr>
            <w:tcW w:w="7126" w:type="dxa"/>
            <w:tcBorders>
              <w:top w:val="single" w:sz="4" w:space="0" w:color="auto"/>
              <w:bottom w:val="single" w:sz="4" w:space="0" w:color="auto"/>
            </w:tcBorders>
            <w:vAlign w:val="bottom"/>
          </w:tcPr>
          <w:p w14:paraId="441B93F3" w14:textId="77777777" w:rsidR="00641566" w:rsidRDefault="00641566" w:rsidP="00772708">
            <w:pPr>
              <w:rPr>
                <w:sz w:val="24"/>
              </w:rPr>
            </w:pPr>
          </w:p>
        </w:tc>
      </w:tr>
      <w:tr w:rsidR="00641566" w:rsidRPr="008D115C" w14:paraId="76D63AD0" w14:textId="77777777" w:rsidTr="00772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68" w:type="dxa"/>
            <w:tcBorders>
              <w:top w:val="nil"/>
              <w:left w:val="nil"/>
              <w:bottom w:val="nil"/>
              <w:right w:val="nil"/>
            </w:tcBorders>
          </w:tcPr>
          <w:p w14:paraId="4DC974BE" w14:textId="77777777" w:rsidR="00641566" w:rsidRPr="00643961" w:rsidRDefault="00641566" w:rsidP="00772708">
            <w:r>
              <w:t>Especialista en:</w:t>
            </w:r>
          </w:p>
        </w:tc>
        <w:tc>
          <w:tcPr>
            <w:tcW w:w="7126" w:type="dxa"/>
            <w:tcBorders>
              <w:left w:val="nil"/>
            </w:tcBorders>
          </w:tcPr>
          <w:p w14:paraId="449081F4" w14:textId="77777777" w:rsidR="00641566" w:rsidRPr="008D115C" w:rsidRDefault="00641566" w:rsidP="00772708">
            <w:pPr>
              <w:rPr>
                <w:i/>
                <w:iCs/>
                <w:color w:val="A6A6A6" w:themeColor="background1" w:themeShade="A6"/>
              </w:rPr>
            </w:pPr>
            <w:r w:rsidRPr="008D115C">
              <w:rPr>
                <w:i/>
                <w:iCs/>
                <w:color w:val="A6A6A6" w:themeColor="background1" w:themeShade="A6"/>
              </w:rPr>
              <w:t>Escriba las áreas de especialización</w:t>
            </w:r>
          </w:p>
        </w:tc>
      </w:tr>
      <w:tr w:rsidR="00641566" w:rsidRPr="008D115C" w14:paraId="1137A69C" w14:textId="77777777" w:rsidTr="00772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68" w:type="dxa"/>
            <w:tcBorders>
              <w:top w:val="nil"/>
              <w:left w:val="nil"/>
              <w:bottom w:val="nil"/>
              <w:right w:val="nil"/>
            </w:tcBorders>
          </w:tcPr>
          <w:p w14:paraId="139B4137" w14:textId="77777777" w:rsidR="00641566" w:rsidRDefault="00641566" w:rsidP="00772708">
            <w:r>
              <w:t>Ser revisor:</w:t>
            </w:r>
          </w:p>
        </w:tc>
        <w:tc>
          <w:tcPr>
            <w:tcW w:w="7126" w:type="dxa"/>
            <w:tcBorders>
              <w:left w:val="nil"/>
            </w:tcBorders>
          </w:tcPr>
          <w:p w14:paraId="46219400" w14:textId="77777777" w:rsidR="00641566" w:rsidRPr="008D115C" w:rsidRDefault="00000000" w:rsidP="00772708">
            <w:pPr>
              <w:rPr>
                <w:i/>
                <w:iCs/>
                <w:color w:val="A6A6A6" w:themeColor="background1" w:themeShade="A6"/>
              </w:rPr>
            </w:pPr>
            <w:sdt>
              <w:sdtPr>
                <w:rPr>
                  <w:i/>
                  <w:iCs/>
                </w:rPr>
                <w:id w:val="2145303573"/>
                <w14:checkbox>
                  <w14:checked w14:val="0"/>
                  <w14:checkedState w14:val="2612" w14:font="MS Gothic"/>
                  <w14:uncheckedState w14:val="2610" w14:font="MS Gothic"/>
                </w14:checkbox>
              </w:sdtPr>
              <w:sdtContent>
                <w:r w:rsidR="00641566">
                  <w:rPr>
                    <w:rFonts w:ascii="MS Gothic" w:eastAsia="MS Gothic" w:hAnsi="MS Gothic" w:hint="eastAsia"/>
                    <w:i/>
                    <w:iCs/>
                  </w:rPr>
                  <w:t>☐</w:t>
                </w:r>
              </w:sdtContent>
            </w:sdt>
            <w:r w:rsidR="00641566" w:rsidRPr="008D115C">
              <w:rPr>
                <w:i/>
                <w:iCs/>
              </w:rPr>
              <w:t xml:space="preserve"> Deseo colaborar como revisor</w:t>
            </w:r>
            <w:r w:rsidR="00641566">
              <w:rPr>
                <w:i/>
                <w:iCs/>
              </w:rPr>
              <w:t xml:space="preserve"> en el futuro</w:t>
            </w:r>
          </w:p>
        </w:tc>
      </w:tr>
    </w:tbl>
    <w:p w14:paraId="42E3DE87" w14:textId="3B6A9C38" w:rsidR="00641566" w:rsidRPr="00AE6312" w:rsidRDefault="00641566" w:rsidP="00641566">
      <w:pPr>
        <w:spacing w:after="0" w:line="320" w:lineRule="exact"/>
        <w:jc w:val="both"/>
        <w:rPr>
          <w:b/>
          <w:sz w:val="24"/>
        </w:rPr>
      </w:pPr>
      <w:proofErr w:type="spellStart"/>
      <w:proofErr w:type="gramStart"/>
      <w:r w:rsidRPr="00AE6312">
        <w:rPr>
          <w:b/>
          <w:sz w:val="24"/>
        </w:rPr>
        <w:t>Co-autor</w:t>
      </w:r>
      <w:proofErr w:type="spellEnd"/>
      <w:proofErr w:type="gramEnd"/>
      <w:r w:rsidRPr="00AE6312">
        <w:rPr>
          <w:b/>
          <w:sz w:val="24"/>
        </w:rPr>
        <w:t>:</w:t>
      </w:r>
      <w:r>
        <w:rPr>
          <w:b/>
          <w:sz w:val="24"/>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5"/>
        <w:gridCol w:w="6359"/>
      </w:tblGrid>
      <w:tr w:rsidR="00641566" w14:paraId="128F8E80" w14:textId="77777777" w:rsidTr="00772708">
        <w:trPr>
          <w:trHeight w:val="397"/>
        </w:trPr>
        <w:tc>
          <w:tcPr>
            <w:tcW w:w="2268" w:type="dxa"/>
            <w:vAlign w:val="bottom"/>
          </w:tcPr>
          <w:p w14:paraId="3ADCC719" w14:textId="77777777" w:rsidR="00641566" w:rsidRDefault="00641566" w:rsidP="00772708">
            <w:pPr>
              <w:rPr>
                <w:sz w:val="24"/>
              </w:rPr>
            </w:pPr>
            <w:r>
              <w:rPr>
                <w:sz w:val="24"/>
              </w:rPr>
              <w:t xml:space="preserve">Grado, </w:t>
            </w:r>
            <w:r w:rsidRPr="00A0450E">
              <w:rPr>
                <w:sz w:val="24"/>
              </w:rPr>
              <w:t>Nombre y Firma:</w:t>
            </w:r>
          </w:p>
        </w:tc>
        <w:tc>
          <w:tcPr>
            <w:tcW w:w="7126" w:type="dxa"/>
            <w:tcBorders>
              <w:bottom w:val="single" w:sz="4" w:space="0" w:color="auto"/>
            </w:tcBorders>
            <w:vAlign w:val="bottom"/>
          </w:tcPr>
          <w:p w14:paraId="42CECCB2" w14:textId="77777777" w:rsidR="00641566" w:rsidRDefault="00641566" w:rsidP="00772708">
            <w:pPr>
              <w:rPr>
                <w:sz w:val="24"/>
              </w:rPr>
            </w:pPr>
          </w:p>
        </w:tc>
      </w:tr>
      <w:tr w:rsidR="00641566" w14:paraId="75AB89FA" w14:textId="77777777" w:rsidTr="00772708">
        <w:trPr>
          <w:trHeight w:val="397"/>
        </w:trPr>
        <w:tc>
          <w:tcPr>
            <w:tcW w:w="2268" w:type="dxa"/>
            <w:vAlign w:val="bottom"/>
          </w:tcPr>
          <w:p w14:paraId="285A8311" w14:textId="77777777" w:rsidR="00641566" w:rsidRDefault="00641566" w:rsidP="00772708">
            <w:pPr>
              <w:rPr>
                <w:sz w:val="24"/>
              </w:rPr>
            </w:pPr>
            <w:r w:rsidRPr="00A0450E">
              <w:rPr>
                <w:sz w:val="24"/>
              </w:rPr>
              <w:t>Institución:</w:t>
            </w:r>
          </w:p>
        </w:tc>
        <w:tc>
          <w:tcPr>
            <w:tcW w:w="7126" w:type="dxa"/>
            <w:tcBorders>
              <w:top w:val="single" w:sz="4" w:space="0" w:color="auto"/>
              <w:bottom w:val="single" w:sz="4" w:space="0" w:color="auto"/>
            </w:tcBorders>
            <w:vAlign w:val="bottom"/>
          </w:tcPr>
          <w:p w14:paraId="3362F05A" w14:textId="77777777" w:rsidR="00641566" w:rsidRDefault="00641566" w:rsidP="00772708">
            <w:pPr>
              <w:rPr>
                <w:sz w:val="24"/>
              </w:rPr>
            </w:pPr>
          </w:p>
        </w:tc>
      </w:tr>
      <w:tr w:rsidR="00641566" w14:paraId="0A434D9B" w14:textId="77777777" w:rsidTr="00772708">
        <w:trPr>
          <w:trHeight w:val="397"/>
        </w:trPr>
        <w:tc>
          <w:tcPr>
            <w:tcW w:w="2268" w:type="dxa"/>
            <w:vAlign w:val="bottom"/>
          </w:tcPr>
          <w:p w14:paraId="50D9417E" w14:textId="77777777" w:rsidR="00641566" w:rsidRDefault="00641566" w:rsidP="00772708">
            <w:pPr>
              <w:rPr>
                <w:sz w:val="24"/>
              </w:rPr>
            </w:pPr>
            <w:r w:rsidRPr="00A0450E">
              <w:rPr>
                <w:sz w:val="24"/>
              </w:rPr>
              <w:t>Correo Electrónico:</w:t>
            </w:r>
          </w:p>
        </w:tc>
        <w:tc>
          <w:tcPr>
            <w:tcW w:w="7126" w:type="dxa"/>
            <w:tcBorders>
              <w:top w:val="single" w:sz="4" w:space="0" w:color="auto"/>
              <w:bottom w:val="single" w:sz="4" w:space="0" w:color="auto"/>
            </w:tcBorders>
            <w:vAlign w:val="bottom"/>
          </w:tcPr>
          <w:p w14:paraId="39B25A69" w14:textId="77777777" w:rsidR="00641566" w:rsidRDefault="00641566" w:rsidP="00772708">
            <w:pPr>
              <w:rPr>
                <w:sz w:val="24"/>
              </w:rPr>
            </w:pPr>
          </w:p>
        </w:tc>
      </w:tr>
      <w:tr w:rsidR="00641566" w:rsidRPr="008D115C" w14:paraId="35CA02BB" w14:textId="77777777" w:rsidTr="00772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68" w:type="dxa"/>
            <w:tcBorders>
              <w:top w:val="nil"/>
              <w:left w:val="nil"/>
              <w:bottom w:val="nil"/>
              <w:right w:val="nil"/>
            </w:tcBorders>
          </w:tcPr>
          <w:p w14:paraId="5304F685" w14:textId="77777777" w:rsidR="00641566" w:rsidRPr="00643961" w:rsidRDefault="00641566" w:rsidP="00772708">
            <w:r>
              <w:t>Especialista en:</w:t>
            </w:r>
          </w:p>
        </w:tc>
        <w:tc>
          <w:tcPr>
            <w:tcW w:w="7126" w:type="dxa"/>
            <w:tcBorders>
              <w:left w:val="nil"/>
            </w:tcBorders>
          </w:tcPr>
          <w:p w14:paraId="0072238A" w14:textId="77777777" w:rsidR="00641566" w:rsidRPr="008D115C" w:rsidRDefault="00641566" w:rsidP="00772708">
            <w:pPr>
              <w:rPr>
                <w:i/>
                <w:iCs/>
                <w:color w:val="A6A6A6" w:themeColor="background1" w:themeShade="A6"/>
              </w:rPr>
            </w:pPr>
            <w:r w:rsidRPr="008D115C">
              <w:rPr>
                <w:i/>
                <w:iCs/>
                <w:color w:val="A6A6A6" w:themeColor="background1" w:themeShade="A6"/>
              </w:rPr>
              <w:t>Escriba las áreas de especialización</w:t>
            </w:r>
          </w:p>
        </w:tc>
      </w:tr>
      <w:tr w:rsidR="00641566" w:rsidRPr="008D115C" w14:paraId="1D99E7A8" w14:textId="77777777" w:rsidTr="00772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68" w:type="dxa"/>
            <w:tcBorders>
              <w:top w:val="nil"/>
              <w:left w:val="nil"/>
              <w:bottom w:val="nil"/>
              <w:right w:val="nil"/>
            </w:tcBorders>
          </w:tcPr>
          <w:p w14:paraId="21D7901C" w14:textId="77777777" w:rsidR="00641566" w:rsidRDefault="00641566" w:rsidP="00772708">
            <w:r>
              <w:t>Ser revisor:</w:t>
            </w:r>
          </w:p>
        </w:tc>
        <w:tc>
          <w:tcPr>
            <w:tcW w:w="7126" w:type="dxa"/>
            <w:tcBorders>
              <w:left w:val="nil"/>
            </w:tcBorders>
          </w:tcPr>
          <w:p w14:paraId="65C04EBF" w14:textId="77777777" w:rsidR="00641566" w:rsidRPr="008D115C" w:rsidRDefault="00000000" w:rsidP="00772708">
            <w:pPr>
              <w:rPr>
                <w:i/>
                <w:iCs/>
                <w:color w:val="A6A6A6" w:themeColor="background1" w:themeShade="A6"/>
              </w:rPr>
            </w:pPr>
            <w:sdt>
              <w:sdtPr>
                <w:rPr>
                  <w:i/>
                  <w:iCs/>
                </w:rPr>
                <w:id w:val="-537815514"/>
                <w14:checkbox>
                  <w14:checked w14:val="0"/>
                  <w14:checkedState w14:val="2612" w14:font="MS Gothic"/>
                  <w14:uncheckedState w14:val="2610" w14:font="MS Gothic"/>
                </w14:checkbox>
              </w:sdtPr>
              <w:sdtContent>
                <w:r w:rsidR="00641566">
                  <w:rPr>
                    <w:rFonts w:ascii="MS Gothic" w:eastAsia="MS Gothic" w:hAnsi="MS Gothic" w:hint="eastAsia"/>
                    <w:i/>
                    <w:iCs/>
                  </w:rPr>
                  <w:t>☐</w:t>
                </w:r>
              </w:sdtContent>
            </w:sdt>
            <w:r w:rsidR="00641566" w:rsidRPr="008D115C">
              <w:rPr>
                <w:i/>
                <w:iCs/>
              </w:rPr>
              <w:t xml:space="preserve"> Deseo colaborar como revisor</w:t>
            </w:r>
            <w:r w:rsidR="00641566">
              <w:rPr>
                <w:i/>
                <w:iCs/>
              </w:rPr>
              <w:t xml:space="preserve"> en el futuro</w:t>
            </w:r>
          </w:p>
        </w:tc>
      </w:tr>
    </w:tbl>
    <w:p w14:paraId="7E4674BC" w14:textId="77777777" w:rsidR="00641566" w:rsidRDefault="00641566" w:rsidP="00642042"/>
    <w:sectPr w:rsidR="0064156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2D2A6" w14:textId="77777777" w:rsidR="00F856CC" w:rsidRDefault="00F856CC" w:rsidP="00641566">
      <w:pPr>
        <w:spacing w:after="0" w:line="240" w:lineRule="auto"/>
      </w:pPr>
      <w:r>
        <w:separator/>
      </w:r>
    </w:p>
  </w:endnote>
  <w:endnote w:type="continuationSeparator" w:id="0">
    <w:p w14:paraId="0820B0EE" w14:textId="77777777" w:rsidR="00F856CC" w:rsidRDefault="00F856CC" w:rsidP="00641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oberana Sans">
    <w:altName w:val="Calibri"/>
    <w:panose1 w:val="00000000000000000000"/>
    <w:charset w:val="00"/>
    <w:family w:val="modern"/>
    <w:notTrueType/>
    <w:pitch w:val="variable"/>
    <w:sig w:usb0="800000AF" w:usb1="4000204B"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0206" w14:textId="77777777" w:rsidR="00A27980" w:rsidRPr="0038743F" w:rsidRDefault="00000000" w:rsidP="00784B47">
    <w:pPr>
      <w:spacing w:after="160" w:line="259" w:lineRule="auto"/>
      <w:ind w:left="-851" w:right="-604"/>
      <w:jc w:val="both"/>
      <w:rPr>
        <w:rFonts w:ascii="Soberana Sans" w:hAnsi="Soberana Sans"/>
        <w:b/>
        <w:sz w:val="12"/>
        <w:szCs w:val="16"/>
        <w:lang w:eastAsia="es-ES"/>
      </w:rPr>
    </w:pPr>
    <w:r w:rsidRPr="0038743F">
      <w:rPr>
        <w:rFonts w:ascii="Soberana Sans" w:hAnsi="Soberana Sans"/>
        <w:sz w:val="12"/>
        <w:szCs w:val="16"/>
        <w:lang w:eastAsia="es-ES"/>
      </w:rPr>
      <w:t xml:space="preserve">Los datos personales recabados serán protegidos </w:t>
    </w:r>
    <w:proofErr w:type="gramStart"/>
    <w:r w:rsidRPr="0038743F">
      <w:rPr>
        <w:rFonts w:ascii="Soberana Sans" w:hAnsi="Soberana Sans"/>
        <w:sz w:val="12"/>
        <w:szCs w:val="16"/>
        <w:lang w:eastAsia="es-ES"/>
      </w:rPr>
      <w:t>de acuerdo a</w:t>
    </w:r>
    <w:proofErr w:type="gramEnd"/>
    <w:r w:rsidRPr="0038743F">
      <w:rPr>
        <w:rFonts w:ascii="Soberana Sans" w:hAnsi="Soberana Sans"/>
        <w:sz w:val="12"/>
        <w:szCs w:val="16"/>
        <w:lang w:eastAsia="es-ES"/>
      </w:rPr>
      <w:t xml:space="preserve"> la Ley General de Protección de Datos Personales en Posesión de Sujetos Obligados, cuya finalidad es contar con una base datos sistematizada por lo que únicamente serán utilizados para fines estadísticos. Asimismo, hacemos de su conocimiento que estos datos pueden ser transmitidos total o parcialmente a la dependencia</w:t>
    </w:r>
    <w:r>
      <w:rPr>
        <w:rFonts w:ascii="Soberana Sans" w:hAnsi="Soberana Sans"/>
        <w:sz w:val="12"/>
        <w:szCs w:val="16"/>
        <w:lang w:eastAsia="es-ES"/>
      </w:rPr>
      <w:t xml:space="preserve"> Cinvestav </w:t>
    </w:r>
    <w:r w:rsidRPr="0038743F">
      <w:rPr>
        <w:rFonts w:ascii="Soberana Sans" w:hAnsi="Soberana Sans"/>
        <w:sz w:val="12"/>
        <w:szCs w:val="16"/>
        <w:lang w:eastAsia="es-ES"/>
      </w:rPr>
      <w:t xml:space="preserve">para efectos de control estadístico y coordinación, además de otras transmisiones previstas en la Ley. </w:t>
    </w:r>
    <w:r>
      <w:rPr>
        <w:rFonts w:ascii="Soberana Sans" w:hAnsi="Soberana Sans"/>
        <w:sz w:val="12"/>
        <w:szCs w:val="16"/>
        <w:lang w:eastAsia="es-ES"/>
      </w:rPr>
      <w:t>E</w:t>
    </w:r>
    <w:r w:rsidRPr="0038743F">
      <w:rPr>
        <w:rFonts w:ascii="Soberana Sans" w:hAnsi="Soberana Sans"/>
        <w:sz w:val="12"/>
        <w:szCs w:val="16"/>
        <w:lang w:eastAsia="es-ES"/>
      </w:rPr>
      <w:t xml:space="preserve">l interesado(a) podrá ejercer los derechos de acceso y corrección es </w:t>
    </w:r>
    <w:r w:rsidRPr="009C4990">
      <w:rPr>
        <w:b/>
        <w:bCs/>
        <w:sz w:val="11"/>
        <w:szCs w:val="11"/>
        <w:lang w:val="es-ES"/>
      </w:rPr>
      <w:t>Av. Instituto Politécnico Nacional 2508, Col. San Pedro Zacatenco, Alcaldía Gustavo A, Madero, Ciudad de México, Código Postal 07360.</w:t>
    </w:r>
    <w:r w:rsidRPr="009C4990">
      <w:rPr>
        <w:rFonts w:ascii="Soberana Sans" w:eastAsia="MS Mincho" w:hAnsi="Soberana Sans"/>
        <w:bCs/>
        <w:sz w:val="12"/>
        <w:szCs w:val="16"/>
        <w:lang w:eastAsia="es-ES"/>
      </w:rPr>
      <w:t xml:space="preserve"> </w:t>
    </w:r>
    <w:r w:rsidRPr="0038743F">
      <w:rPr>
        <w:rFonts w:ascii="Soberana Sans" w:eastAsia="MS Mincho" w:hAnsi="Soberana Sans"/>
        <w:bCs/>
        <w:sz w:val="12"/>
        <w:szCs w:val="16"/>
        <w:lang w:eastAsia="es-ES"/>
      </w:rPr>
      <w:t>E</w:t>
    </w:r>
    <w:r w:rsidRPr="0038743F">
      <w:rPr>
        <w:rFonts w:ascii="Soberana Sans" w:hAnsi="Soberana Sans"/>
        <w:sz w:val="12"/>
        <w:szCs w:val="16"/>
        <w:lang w:eastAsia="es-ES"/>
      </w:rPr>
      <w:t xml:space="preserve">l interesado(a) podrá ejercer los derechos de acceso y corrección mencionados mediante escrito libre, </w:t>
    </w:r>
    <w:proofErr w:type="gramStart"/>
    <w:r w:rsidRPr="0038743F">
      <w:rPr>
        <w:rFonts w:ascii="Soberana Sans" w:hAnsi="Soberana Sans"/>
        <w:sz w:val="12"/>
        <w:szCs w:val="16"/>
        <w:lang w:eastAsia="es-ES"/>
      </w:rPr>
      <w:t>de acuerdo a</w:t>
    </w:r>
    <w:proofErr w:type="gramEnd"/>
    <w:r w:rsidRPr="0038743F">
      <w:rPr>
        <w:rFonts w:ascii="Soberana Sans" w:hAnsi="Soberana Sans"/>
        <w:sz w:val="12"/>
        <w:szCs w:val="16"/>
        <w:lang w:eastAsia="es-ES"/>
      </w:rPr>
      <w:t xml:space="preserve"> lo indicado en la Ley Federal de Transparencia y Acceso a la Información Pública Gubernamental, así como de su Reglamento o en los formatos que para lo conducente apruebe el </w:t>
    </w:r>
    <w:r>
      <w:rPr>
        <w:rFonts w:ascii="Soberana Sans" w:hAnsi="Soberana Sans"/>
        <w:sz w:val="12"/>
        <w:szCs w:val="16"/>
        <w:lang w:eastAsia="es-ES"/>
      </w:rPr>
      <w:t>Cinvestav</w:t>
    </w:r>
    <w:r w:rsidRPr="0038743F">
      <w:rPr>
        <w:rFonts w:ascii="Soberana Sans" w:hAnsi="Soberana Sans"/>
        <w:sz w:val="12"/>
        <w:szCs w:val="16"/>
        <w:lang w:eastAsia="es-ES"/>
      </w:rPr>
      <w:t xml:space="preserve"> de Acceso a la Información y Protección de Datos. Lo anterior se informa en cumplimiento del Décimo Séptimo de los Lineamientos de Protección de Datos Personales, publicados en el Diario Oficial de la Federación el 30 de septiembre de 2005.</w:t>
    </w:r>
  </w:p>
  <w:p w14:paraId="4AAE8FD3" w14:textId="77777777" w:rsidR="00A27980" w:rsidRDefault="00000000" w:rsidP="00084978">
    <w:pPr>
      <w:pStyle w:val="Piedepgina"/>
      <w:spacing w:line="276" w:lineRule="auto"/>
      <w:jc w:val="both"/>
      <w:rPr>
        <w:sz w:val="20"/>
        <w:szCs w:val="20"/>
        <w:lang w:val="es-ES"/>
      </w:rPr>
    </w:pPr>
    <w:r>
      <w:rPr>
        <w:noProof/>
        <w:sz w:val="20"/>
        <w:szCs w:val="20"/>
        <w:lang w:val="es-ES" w:eastAsia="es-ES"/>
      </w:rPr>
      <mc:AlternateContent>
        <mc:Choice Requires="wps">
          <w:drawing>
            <wp:anchor distT="0" distB="0" distL="114300" distR="114300" simplePos="0" relativeHeight="251659264" behindDoc="0" locked="0" layoutInCell="1" allowOverlap="1" wp14:anchorId="2322A569" wp14:editId="03306FAF">
              <wp:simplePos x="0" y="0"/>
              <wp:positionH relativeFrom="column">
                <wp:posOffset>-3689</wp:posOffset>
              </wp:positionH>
              <wp:positionV relativeFrom="paragraph">
                <wp:posOffset>112266</wp:posOffset>
              </wp:positionV>
              <wp:extent cx="5400040" cy="0"/>
              <wp:effectExtent l="0" t="0" r="10160" b="12700"/>
              <wp:wrapNone/>
              <wp:docPr id="1" name="Conector recto 1"/>
              <wp:cNvGraphicFramePr/>
              <a:graphic xmlns:a="http://schemas.openxmlformats.org/drawingml/2006/main">
                <a:graphicData uri="http://schemas.microsoft.com/office/word/2010/wordprocessingShape">
                  <wps:wsp>
                    <wps:cNvCnPr/>
                    <wps:spPr>
                      <a:xfrm>
                        <a:off x="0" y="0"/>
                        <a:ext cx="5400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16E7E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8.85pt" to="424.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" strokecolor="#4472c4 [3204]" strokeweight=".5pt">
              <v:stroke joinstyle="miter"/>
            </v:line>
          </w:pict>
        </mc:Fallback>
      </mc:AlternateContent>
    </w:r>
  </w:p>
  <w:p w14:paraId="25D05DDB" w14:textId="77777777" w:rsidR="00A27980" w:rsidRPr="009C4990" w:rsidRDefault="00000000" w:rsidP="00084978">
    <w:pPr>
      <w:pStyle w:val="Piedepgina"/>
      <w:spacing w:line="276" w:lineRule="auto"/>
      <w:jc w:val="both"/>
      <w:rPr>
        <w:sz w:val="16"/>
        <w:szCs w:val="16"/>
        <w:lang w:val="es-ES"/>
      </w:rPr>
    </w:pPr>
    <w:r w:rsidRPr="009C4990">
      <w:rPr>
        <w:sz w:val="16"/>
        <w:szCs w:val="16"/>
        <w:lang w:val="es-ES"/>
      </w:rPr>
      <w:t>Departamento de Matemática Educativa del Centro de Investigación y de Estudios Avanzados del Instituto Politécnico Nacional. Av. Instituto Politécnico Nacional 2508, Col. San Pedro Zacatenco, Alcaldía Gustavo A, Madero, Ciudad de México, Código Postal 07360. Tel: 55-57-47-38-00 ext.6048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13F57" w14:textId="77777777" w:rsidR="00F856CC" w:rsidRDefault="00F856CC" w:rsidP="00641566">
      <w:pPr>
        <w:spacing w:after="0" w:line="240" w:lineRule="auto"/>
      </w:pPr>
      <w:r>
        <w:separator/>
      </w:r>
    </w:p>
  </w:footnote>
  <w:footnote w:type="continuationSeparator" w:id="0">
    <w:p w14:paraId="2D2A398F" w14:textId="77777777" w:rsidR="00F856CC" w:rsidRDefault="00F856CC" w:rsidP="00641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12DCB" w14:textId="2E6B2FC9" w:rsidR="00F13190" w:rsidRDefault="00000000" w:rsidP="00F402B8">
    <w:pPr>
      <w:jc w:val="right"/>
      <w:rPr>
        <w:sz w:val="18"/>
        <w:szCs w:val="18"/>
      </w:rPr>
    </w:pPr>
    <w:r w:rsidRPr="00944D01">
      <w:rPr>
        <w:sz w:val="18"/>
        <w:szCs w:val="18"/>
      </w:rPr>
      <w:t xml:space="preserve">Actualizado en </w:t>
    </w:r>
    <w:r w:rsidR="007508CC">
      <w:rPr>
        <w:sz w:val="18"/>
        <w:szCs w:val="18"/>
      </w:rPr>
      <w:t>noviembre</w:t>
    </w:r>
    <w:r w:rsidRPr="00944D01">
      <w:rPr>
        <w:sz w:val="18"/>
        <w:szCs w:val="18"/>
      </w:rPr>
      <w:t xml:space="preserve"> de 2023</w:t>
    </w:r>
  </w:p>
  <w:p w14:paraId="2219DAF4" w14:textId="53F64011" w:rsidR="00A27980" w:rsidRPr="009606FC" w:rsidRDefault="00DD2671" w:rsidP="00F402B8">
    <w:pPr>
      <w:jc w:val="right"/>
      <w:rPr>
        <w:rFonts w:ascii="Century" w:hAnsi="Century"/>
        <w:color w:val="1E78FF"/>
      </w:rPr>
    </w:pPr>
    <w:r>
      <w:rPr>
        <w:noProof/>
      </w:rPr>
      <w:drawing>
        <wp:anchor distT="0" distB="0" distL="114300" distR="114300" simplePos="0" relativeHeight="251661312" behindDoc="1" locked="0" layoutInCell="1" allowOverlap="1" wp14:anchorId="3CB11F7F" wp14:editId="7E9982FA">
          <wp:simplePos x="0" y="0"/>
          <wp:positionH relativeFrom="margin">
            <wp:align>right</wp:align>
          </wp:positionH>
          <wp:positionV relativeFrom="paragraph">
            <wp:posOffset>1703705</wp:posOffset>
          </wp:positionV>
          <wp:extent cx="5400040" cy="5807710"/>
          <wp:effectExtent l="0" t="0" r="0" b="0"/>
          <wp:wrapNone/>
          <wp:docPr id="80684942" name="Imagen 1" descr="Conóce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ócenos"/>
                  <pic:cNvPicPr>
                    <a:picLocks noChangeAspect="1" noChangeArrowheads="1"/>
                  </pic:cNvPicPr>
                </pic:nvPicPr>
                <pic:blipFill>
                  <a:blip r:embed="rId1">
                    <a:alphaModFix amt="5000"/>
                    <a:extLst>
                      <a:ext uri="{28A0092B-C50C-407E-A947-70E740481C1C}">
                        <a14:useLocalDpi xmlns:a14="http://schemas.microsoft.com/office/drawing/2010/main" val="0"/>
                      </a:ext>
                    </a:extLst>
                  </a:blip>
                  <a:srcRect/>
                  <a:stretch>
                    <a:fillRect/>
                  </a:stretch>
                </pic:blipFill>
                <pic:spPr bwMode="auto">
                  <a:xfrm>
                    <a:off x="0" y="0"/>
                    <a:ext cx="5400040" cy="5807710"/>
                  </a:xfrm>
                  <a:prstGeom prst="rect">
                    <a:avLst/>
                  </a:prstGeom>
                  <a:noFill/>
                  <a:ln>
                    <a:noFill/>
                  </a:ln>
                </pic:spPr>
              </pic:pic>
            </a:graphicData>
          </a:graphic>
        </wp:anchor>
      </w:drawing>
    </w:r>
    <w:r w:rsidR="007B5AD0" w:rsidRPr="007B5AD0">
      <w:rPr>
        <w:rFonts w:ascii="Century" w:hAnsi="Century"/>
        <w:color w:val="1E78FF"/>
      </w:rPr>
      <w:drawing>
        <wp:inline distT="0" distB="0" distL="0" distR="0" wp14:anchorId="2904C111" wp14:editId="773B283E">
          <wp:extent cx="5400040" cy="847090"/>
          <wp:effectExtent l="0" t="0" r="0" b="0"/>
          <wp:docPr id="185481280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812807" name="Imagen 1" descr="Texto&#10;&#10;Descripción generada automáticamente"/>
                  <pic:cNvPicPr/>
                </pic:nvPicPr>
                <pic:blipFill>
                  <a:blip r:embed="rId2"/>
                  <a:stretch>
                    <a:fillRect/>
                  </a:stretch>
                </pic:blipFill>
                <pic:spPr>
                  <a:xfrm>
                    <a:off x="0" y="0"/>
                    <a:ext cx="5400040" cy="847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537FD"/>
    <w:multiLevelType w:val="hybridMultilevel"/>
    <w:tmpl w:val="D1344CA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84740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66"/>
    <w:rsid w:val="0016774D"/>
    <w:rsid w:val="00197781"/>
    <w:rsid w:val="003062EF"/>
    <w:rsid w:val="003A4030"/>
    <w:rsid w:val="00627BA8"/>
    <w:rsid w:val="00641566"/>
    <w:rsid w:val="00642042"/>
    <w:rsid w:val="007508CC"/>
    <w:rsid w:val="007B5AD0"/>
    <w:rsid w:val="00A27980"/>
    <w:rsid w:val="00BE3FC8"/>
    <w:rsid w:val="00DD2671"/>
    <w:rsid w:val="00F13190"/>
    <w:rsid w:val="00F85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5D7CB"/>
  <w15:chartTrackingRefBased/>
  <w15:docId w15:val="{D980AA4C-6E2E-49FB-BBAE-BD6A6C24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566"/>
    <w:pPr>
      <w:spacing w:after="200" w:line="276" w:lineRule="auto"/>
    </w:pPr>
    <w:rPr>
      <w:rFonts w:ascii="Calibri" w:eastAsia="Calibri" w:hAnsi="Calibri" w:cs="Times New Roman"/>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41566"/>
    <w:pPr>
      <w:tabs>
        <w:tab w:val="center" w:pos="4252"/>
        <w:tab w:val="right" w:pos="8504"/>
      </w:tabs>
      <w:spacing w:after="0" w:line="240" w:lineRule="auto"/>
    </w:pPr>
    <w:rPr>
      <w:rFonts w:asciiTheme="minorHAnsi" w:eastAsiaTheme="minorHAnsi" w:hAnsiTheme="minorHAnsi" w:cstheme="minorBidi"/>
      <w:sz w:val="24"/>
      <w:szCs w:val="24"/>
    </w:rPr>
  </w:style>
  <w:style w:type="character" w:customStyle="1" w:styleId="PiedepginaCar">
    <w:name w:val="Pie de página Car"/>
    <w:basedOn w:val="Fuentedeprrafopredeter"/>
    <w:link w:val="Piedepgina"/>
    <w:uiPriority w:val="99"/>
    <w:rsid w:val="00641566"/>
    <w:rPr>
      <w:kern w:val="0"/>
      <w:sz w:val="24"/>
      <w:szCs w:val="24"/>
      <w14:ligatures w14:val="none"/>
    </w:rPr>
  </w:style>
  <w:style w:type="paragraph" w:styleId="Prrafodelista">
    <w:name w:val="List Paragraph"/>
    <w:basedOn w:val="Normal"/>
    <w:uiPriority w:val="34"/>
    <w:qFormat/>
    <w:rsid w:val="00641566"/>
    <w:pPr>
      <w:ind w:left="720"/>
      <w:contextualSpacing/>
    </w:pPr>
  </w:style>
  <w:style w:type="paragraph" w:styleId="Encabezado">
    <w:name w:val="header"/>
    <w:basedOn w:val="Normal"/>
    <w:link w:val="EncabezadoCar"/>
    <w:uiPriority w:val="99"/>
    <w:unhideWhenUsed/>
    <w:rsid w:val="006415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1566"/>
    <w:rPr>
      <w:rFonts w:ascii="Calibri" w:eastAsia="Calibri" w:hAnsi="Calibri" w:cs="Times New Roman"/>
      <w:kern w:val="0"/>
      <w14:ligatures w14:val="none"/>
    </w:rPr>
  </w:style>
  <w:style w:type="character" w:styleId="Hipervnculo">
    <w:name w:val="Hyperlink"/>
    <w:basedOn w:val="Fuentedeprrafopredeter"/>
    <w:unhideWhenUsed/>
    <w:rsid w:val="00641566"/>
    <w:rPr>
      <w:color w:val="0000FF"/>
      <w:u w:val="single"/>
    </w:rPr>
  </w:style>
  <w:style w:type="table" w:styleId="Tablaconcuadrcula">
    <w:name w:val="Table Grid"/>
    <w:basedOn w:val="Tablanormal"/>
    <w:uiPriority w:val="59"/>
    <w:rsid w:val="00641566"/>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41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cacym.org/index.php/recacym/about/submi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276</Words>
  <Characters>1521</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Emmanuel Hernández González</dc:creator>
  <cp:keywords/>
  <dc:description/>
  <cp:lastModifiedBy>Israel Emmanuel Hernández González</cp:lastModifiedBy>
  <cp:revision>10</cp:revision>
  <dcterms:created xsi:type="dcterms:W3CDTF">2023-10-23T22:46:00Z</dcterms:created>
  <dcterms:modified xsi:type="dcterms:W3CDTF">2023-11-03T19:01:00Z</dcterms:modified>
</cp:coreProperties>
</file>